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40" w:rsidRDefault="009B1940" w:rsidP="00743AA2">
      <w:pPr>
        <w:pStyle w:val="Title"/>
        <w:jc w:val="center"/>
        <w:rPr>
          <w:rFonts w:ascii="Microsoft PhagsPa" w:hAnsi="Microsoft PhagsPa"/>
          <w:sz w:val="36"/>
          <w:szCs w:val="36"/>
        </w:rPr>
      </w:pPr>
    </w:p>
    <w:p w:rsidR="00743AA2" w:rsidRDefault="00743AA2" w:rsidP="00743AA2"/>
    <w:p w:rsidR="00743AA2" w:rsidRDefault="00CB34E4" w:rsidP="00743A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Patient Information</w:t>
      </w:r>
    </w:p>
    <w:p w:rsidR="00743AA2" w:rsidRDefault="00743AA2" w:rsidP="00743AA2">
      <w:pPr>
        <w:jc w:val="center"/>
        <w:rPr>
          <w:sz w:val="28"/>
          <w:szCs w:val="28"/>
          <w:u w:val="single"/>
        </w:rPr>
      </w:pPr>
    </w:p>
    <w:p w:rsidR="00C236C7" w:rsidRDefault="00CB34E4" w:rsidP="008C05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and Welcome:</w:t>
      </w:r>
    </w:p>
    <w:p w:rsidR="00CB34E4" w:rsidRDefault="00CB34E4" w:rsidP="00CB3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TO OUR FACILITY.  OUR PATIENT SRVICES HOURS ARE FROM 9:00AM TO 7:00 PM MONDAY THROUGH THURSDAY WITH OUR LAST APPOINTMENT BEING AT 6:00 PM FOR 1 HOUR SESSION AND 6:30 PM FOR ½ HOUR SESSION.</w:t>
      </w:r>
    </w:p>
    <w:p w:rsidR="00CB34E4" w:rsidRDefault="00CB34E4" w:rsidP="00CB34E4">
      <w:pPr>
        <w:spacing w:line="240" w:lineRule="auto"/>
        <w:rPr>
          <w:sz w:val="24"/>
          <w:szCs w:val="24"/>
        </w:rPr>
      </w:pPr>
    </w:p>
    <w:p w:rsidR="00CB34E4" w:rsidRPr="001F389D" w:rsidRDefault="00CB34E4" w:rsidP="00CB34E4">
      <w:pPr>
        <w:spacing w:line="240" w:lineRule="auto"/>
      </w:pPr>
      <w:r w:rsidRPr="001F389D">
        <w:t>Our Mission is to provide innovative, multidisciplinary services dedicated to injury prevention and rehabilitation for the community.</w:t>
      </w:r>
    </w:p>
    <w:p w:rsidR="00CB34E4" w:rsidRPr="001F389D" w:rsidRDefault="00CB34E4" w:rsidP="00CB34E4">
      <w:pPr>
        <w:spacing w:line="240" w:lineRule="auto"/>
      </w:pPr>
    </w:p>
    <w:p w:rsidR="00CB34E4" w:rsidRPr="001F389D" w:rsidRDefault="00CB34E4" w:rsidP="00CB34E4">
      <w:pPr>
        <w:spacing w:line="240" w:lineRule="auto"/>
      </w:pPr>
      <w:r w:rsidRPr="001F389D">
        <w:t>As a qualified team of professionals, we promote and provide excellence in rehabilitation services through our commitment to patient’s rights, advance education and professional ethics.</w:t>
      </w:r>
    </w:p>
    <w:p w:rsidR="00CB34E4" w:rsidRPr="001F389D" w:rsidRDefault="00CB34E4" w:rsidP="00CB34E4">
      <w:pPr>
        <w:spacing w:line="240" w:lineRule="auto"/>
      </w:pPr>
    </w:p>
    <w:p w:rsidR="00CB34E4" w:rsidRDefault="00CB34E4" w:rsidP="00CB34E4">
      <w:pPr>
        <w:spacing w:line="240" w:lineRule="auto"/>
      </w:pPr>
      <w:r w:rsidRPr="001F389D">
        <w:t xml:space="preserve">We believe that our services are </w:t>
      </w:r>
      <w:r w:rsidR="001F389D" w:rsidRPr="001F389D">
        <w:t>optimized</w:t>
      </w:r>
      <w:r w:rsidRPr="001F389D">
        <w:t xml:space="preserve"> when we work as a team with our patients/clients, his/her caregivers, family and our professional colleagues.</w:t>
      </w:r>
      <w:r w:rsidR="001F389D" w:rsidRPr="001F389D">
        <w:t xml:space="preserve">  We additionally believe that we demonstrate social responsibility by providing services in a cost effective, proficient manner.</w:t>
      </w:r>
    </w:p>
    <w:p w:rsidR="00AE35FC" w:rsidRDefault="00AE35FC" w:rsidP="00CB34E4">
      <w:pPr>
        <w:spacing w:line="240" w:lineRule="auto"/>
      </w:pPr>
    </w:p>
    <w:p w:rsidR="00AE35FC" w:rsidRDefault="00AE35FC" w:rsidP="00CB34E4">
      <w:pPr>
        <w:spacing w:line="240" w:lineRule="auto"/>
      </w:pPr>
      <w:r>
        <w:t>The management team has evaluated administrative, technical, and physical safeguards to protect the privacy of protected health information, and per our risk analysis, safe &amp; responsible measures have been implemented</w:t>
      </w:r>
    </w:p>
    <w:p w:rsidR="001F389D" w:rsidRDefault="001F389D" w:rsidP="00CB34E4">
      <w:pPr>
        <w:spacing w:line="240" w:lineRule="auto"/>
      </w:pPr>
    </w:p>
    <w:p w:rsidR="001F389D" w:rsidRDefault="001F389D" w:rsidP="00CB3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part of our Mission, we make every effort to see our patients on a timely basis.  This requires certain patient responsibility and we ask your cooperation.</w:t>
      </w:r>
    </w:p>
    <w:p w:rsidR="001F389D" w:rsidRDefault="001F389D" w:rsidP="00CB34E4">
      <w:pPr>
        <w:spacing w:line="240" w:lineRule="auto"/>
        <w:rPr>
          <w:b/>
          <w:sz w:val="28"/>
          <w:szCs w:val="28"/>
        </w:rPr>
      </w:pPr>
    </w:p>
    <w:p w:rsidR="001F389D" w:rsidRDefault="001F389D" w:rsidP="00CB34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Patient Responsibility:</w:t>
      </w:r>
    </w:p>
    <w:p w:rsidR="001F389D" w:rsidRDefault="001F389D" w:rsidP="00CB34E4">
      <w:pPr>
        <w:spacing w:line="240" w:lineRule="auto"/>
        <w:rPr>
          <w:sz w:val="24"/>
          <w:szCs w:val="24"/>
        </w:rPr>
      </w:pPr>
      <w:r w:rsidRPr="00F53F99">
        <w:rPr>
          <w:sz w:val="28"/>
          <w:szCs w:val="28"/>
          <w:u w:val="single"/>
        </w:rPr>
        <w:t>PROMPTNESS</w:t>
      </w:r>
      <w:r>
        <w:rPr>
          <w:sz w:val="28"/>
          <w:szCs w:val="28"/>
        </w:rPr>
        <w:t xml:space="preserve"> – </w:t>
      </w:r>
      <w:r w:rsidRPr="001F389D">
        <w:rPr>
          <w:sz w:val="24"/>
          <w:szCs w:val="24"/>
        </w:rPr>
        <w:t>please make every effort to arrive on time</w:t>
      </w:r>
    </w:p>
    <w:p w:rsidR="001F389D" w:rsidRDefault="001F389D" w:rsidP="00CB34E4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t>CANCELLATIONS</w:t>
      </w:r>
      <w:r>
        <w:rPr>
          <w:sz w:val="24"/>
          <w:szCs w:val="24"/>
        </w:rPr>
        <w:t xml:space="preserve"> – please call 281-344-1808 if you are unable to keep your scheduled appointment</w:t>
      </w:r>
    </w:p>
    <w:p w:rsidR="001F389D" w:rsidRDefault="001F389D" w:rsidP="00CB34E4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t>LATE ARRIVALS</w:t>
      </w:r>
      <w:r>
        <w:rPr>
          <w:sz w:val="24"/>
          <w:szCs w:val="24"/>
        </w:rPr>
        <w:t xml:space="preserve"> – Will be seen as the therapist’s schedule permits.  Please understand that if you arrive late, you may not receive all or any of your treatment.</w:t>
      </w:r>
    </w:p>
    <w:p w:rsidR="001F389D" w:rsidRDefault="001F389D" w:rsidP="00CB34E4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t>EARLY ARRIVALS</w:t>
      </w:r>
      <w:r>
        <w:rPr>
          <w:sz w:val="24"/>
          <w:szCs w:val="24"/>
        </w:rPr>
        <w:t xml:space="preserve"> – Will be seen as the therapist’s schedule permits.  The therapists are obligated to other appointments, so you may be required to wait until your schedule time.</w:t>
      </w:r>
    </w:p>
    <w:p w:rsidR="001F389D" w:rsidRDefault="00F53F99" w:rsidP="00CB34E4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t xml:space="preserve">RESCHEDULING </w:t>
      </w:r>
      <w:r>
        <w:rPr>
          <w:sz w:val="24"/>
          <w:szCs w:val="24"/>
        </w:rPr>
        <w:t>– Please consult your front office to schedule future appointments</w:t>
      </w:r>
    </w:p>
    <w:p w:rsidR="00F53F99" w:rsidRDefault="00F53F99" w:rsidP="00CB34E4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lastRenderedPageBreak/>
        <w:t>GOODS AND SUPPLIES</w:t>
      </w:r>
      <w:r>
        <w:rPr>
          <w:sz w:val="24"/>
          <w:szCs w:val="24"/>
        </w:rPr>
        <w:t xml:space="preserve"> – Please ask the Business Office Receptionist or your therapist if you are eligible for supply/equipment reimbursement by a third party payer</w:t>
      </w:r>
    </w:p>
    <w:p w:rsidR="00F53F99" w:rsidRDefault="00F53F99" w:rsidP="00B841A9">
      <w:pPr>
        <w:spacing w:line="240" w:lineRule="auto"/>
        <w:rPr>
          <w:sz w:val="24"/>
          <w:szCs w:val="24"/>
        </w:rPr>
      </w:pPr>
      <w:r w:rsidRPr="00F53F99">
        <w:rPr>
          <w:sz w:val="24"/>
          <w:szCs w:val="24"/>
          <w:u w:val="single"/>
        </w:rPr>
        <w:t>NON-COVERED SERVICES</w:t>
      </w:r>
      <w:r>
        <w:rPr>
          <w:sz w:val="24"/>
          <w:szCs w:val="24"/>
        </w:rPr>
        <w:t xml:space="preserve"> – At times services that could be important </w:t>
      </w:r>
      <w:r w:rsidR="00437E12">
        <w:rPr>
          <w:sz w:val="24"/>
          <w:szCs w:val="24"/>
        </w:rPr>
        <w:t>to your rehabilitation are not considered “covered services” by your health plan; should this occur you will be</w:t>
      </w:r>
      <w:r w:rsidR="00B841A9">
        <w:rPr>
          <w:sz w:val="24"/>
          <w:szCs w:val="24"/>
        </w:rPr>
        <w:t xml:space="preserve"> advised prior to treatment administration and will be given the </w:t>
      </w:r>
      <w:r w:rsidR="00AD131F">
        <w:rPr>
          <w:sz w:val="24"/>
          <w:szCs w:val="24"/>
        </w:rPr>
        <w:t xml:space="preserve">opportunity to choose to sign a waiver and accept personal payment responsibility or you may choose to decline to receive the recommended service. </w:t>
      </w:r>
    </w:p>
    <w:p w:rsidR="00AD131F" w:rsidRDefault="00AD131F" w:rsidP="00B841A9">
      <w:pPr>
        <w:spacing w:line="240" w:lineRule="auto"/>
        <w:rPr>
          <w:sz w:val="24"/>
          <w:szCs w:val="24"/>
        </w:rPr>
      </w:pPr>
    </w:p>
    <w:p w:rsidR="00AD131F" w:rsidRDefault="00AD131F" w:rsidP="00B841A9">
      <w:pPr>
        <w:spacing w:line="240" w:lineRule="auto"/>
        <w:rPr>
          <w:b/>
          <w:sz w:val="24"/>
          <w:szCs w:val="24"/>
        </w:rPr>
      </w:pPr>
      <w:r w:rsidRPr="00767BA2">
        <w:rPr>
          <w:b/>
          <w:sz w:val="24"/>
          <w:szCs w:val="24"/>
        </w:rPr>
        <w:t xml:space="preserve">I UNDERSTAND THAT IF WE HAVE TWO CONSECUTIVE NO SHOWS THAT MY CHILD WILL BE REMOVED </w:t>
      </w:r>
      <w:r w:rsidR="00767BA2" w:rsidRPr="00767BA2">
        <w:rPr>
          <w:b/>
          <w:sz w:val="24"/>
          <w:szCs w:val="24"/>
        </w:rPr>
        <w:t>FROM THE THERAPIST SCHEDULE AND AN APPOINTMENT WILL BE MADE WITH FAITH A. STILEN, OWNER TO CONTINUE SERVICES.  IF THE SHOW RATE IS 50% OR LESS, THE PATENT’S SERVICES WILL BE DECREASED OR CANCELLED AT THE DISCREETION OF FAITH PEDIATRIC REHABILITATION.</w:t>
      </w:r>
    </w:p>
    <w:p w:rsidR="00767BA2" w:rsidRDefault="00767BA2" w:rsidP="00B841A9">
      <w:pPr>
        <w:spacing w:line="240" w:lineRule="auto"/>
        <w:rPr>
          <w:b/>
          <w:sz w:val="24"/>
          <w:szCs w:val="24"/>
        </w:rPr>
      </w:pPr>
    </w:p>
    <w:p w:rsidR="00767BA2" w:rsidRDefault="00767BA2" w:rsidP="00B841A9">
      <w:pPr>
        <w:spacing w:line="240" w:lineRule="auto"/>
        <w:rPr>
          <w:b/>
        </w:rPr>
      </w:pPr>
      <w:r>
        <w:rPr>
          <w:b/>
        </w:rPr>
        <w:t>If you have any questions or concerns please ask for me, Faith A. Stilen President</w:t>
      </w:r>
    </w:p>
    <w:p w:rsidR="00767BA2" w:rsidRDefault="00BB72CA" w:rsidP="00B841A9">
      <w:pPr>
        <w:spacing w:line="240" w:lineRule="auto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9pt;margin-top:10.05pt;width:122.85pt;height:25.5pt;z-index:251661312;mso-width-relative:margin;mso-height-relative:margin;v-text-anchor:bottom" filled="f" stroked="f">
            <v:textbox>
              <w:txbxContent>
                <w:p w:rsidR="00791AEB" w:rsidRDefault="00791AEB" w:rsidP="00791AEB">
                  <w:permStart w:id="435313633" w:edGrp="everyone"/>
                  <w:r>
                    <w:t>TYPE DATE HERE</w:t>
                  </w:r>
                  <w:permEnd w:id="435313633"/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6" type="#_x0000_t202" style="position:absolute;margin-left:.15pt;margin-top:10.05pt;width:187.2pt;height:25.5pt;z-index:251660288;mso-width-percent:400;mso-width-percent:400;mso-width-relative:margin;mso-height-relative:margin;v-text-anchor:bottom" filled="f" stroked="f">
            <v:textbox>
              <w:txbxContent>
                <w:p w:rsidR="00791AEB" w:rsidRDefault="008F2672">
                  <w:permStart w:id="2046652062" w:edGrp="everyone"/>
                  <w:proofErr w:type="spellStart"/>
                  <w:r>
                    <w:t>Sylvai</w:t>
                  </w:r>
                  <w:proofErr w:type="spellEnd"/>
                  <w:r>
                    <w:t xml:space="preserve"> Silva</w:t>
                  </w:r>
                </w:p>
                <w:p w:rsidR="008F2672" w:rsidRDefault="008F2672">
                  <w:bookmarkStart w:id="0" w:name="_GoBack"/>
                  <w:bookmarkEnd w:id="0"/>
                  <w:permEnd w:id="2046652062"/>
                </w:p>
              </w:txbxContent>
            </v:textbox>
          </v:shape>
        </w:pict>
      </w:r>
    </w:p>
    <w:p w:rsidR="00767BA2" w:rsidRDefault="00767BA2" w:rsidP="00B841A9">
      <w:pPr>
        <w:spacing w:line="240" w:lineRule="auto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767BA2" w:rsidRDefault="00767BA2" w:rsidP="00B841A9">
      <w:pPr>
        <w:spacing w:line="240" w:lineRule="auto"/>
        <w:rPr>
          <w:b/>
        </w:rPr>
      </w:pPr>
      <w:r>
        <w:rPr>
          <w:b/>
        </w:rPr>
        <w:t>PATIENT NAME (PRINTED)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67BA2" w:rsidRDefault="00767BA2" w:rsidP="00B841A9">
      <w:pPr>
        <w:spacing w:line="240" w:lineRule="auto"/>
        <w:rPr>
          <w:b/>
        </w:rPr>
      </w:pPr>
    </w:p>
    <w:p w:rsidR="00767BA2" w:rsidRDefault="00BB72CA" w:rsidP="00B841A9">
      <w:pPr>
        <w:spacing w:line="240" w:lineRule="auto"/>
        <w:rPr>
          <w:b/>
        </w:rPr>
      </w:pPr>
      <w:r>
        <w:rPr>
          <w:b/>
          <w:noProof/>
          <w:lang w:eastAsia="en-US"/>
        </w:rPr>
        <w:pict>
          <v:shape id="_x0000_s1028" type="#_x0000_t202" style="position:absolute;margin-left:.15pt;margin-top:5.6pt;width:199.35pt;height:25.5pt;z-index:251662336;mso-width-relative:margin;mso-height-relative:margin;v-text-anchor:bottom" filled="f" stroked="f">
            <v:textbox>
              <w:txbxContent>
                <w:p w:rsidR="00791AEB" w:rsidRDefault="00791AEB" w:rsidP="00791AEB">
                  <w:permStart w:id="1416714030" w:edGrp="everyone"/>
                  <w:r>
                    <w:t>TYPE NAME HERE</w:t>
                  </w:r>
                  <w:permEnd w:id="1416714030"/>
                </w:p>
              </w:txbxContent>
            </v:textbox>
          </v:shape>
        </w:pict>
      </w:r>
    </w:p>
    <w:p w:rsidR="00767BA2" w:rsidRDefault="00767BA2" w:rsidP="00B841A9">
      <w:pPr>
        <w:spacing w:line="240" w:lineRule="auto"/>
        <w:rPr>
          <w:b/>
        </w:rPr>
      </w:pPr>
      <w:r>
        <w:rPr>
          <w:b/>
        </w:rPr>
        <w:t>_________________________________</w:t>
      </w:r>
    </w:p>
    <w:p w:rsidR="00767BA2" w:rsidRPr="00767BA2" w:rsidRDefault="00767BA2" w:rsidP="00B841A9">
      <w:pPr>
        <w:spacing w:line="240" w:lineRule="auto"/>
        <w:rPr>
          <w:b/>
        </w:rPr>
      </w:pPr>
      <w:r>
        <w:rPr>
          <w:b/>
        </w:rPr>
        <w:t>PARENT SIGNATURE</w:t>
      </w:r>
    </w:p>
    <w:p w:rsidR="00767BA2" w:rsidRDefault="00767BA2" w:rsidP="00B841A9">
      <w:pPr>
        <w:spacing w:line="240" w:lineRule="auto"/>
        <w:rPr>
          <w:sz w:val="24"/>
          <w:szCs w:val="24"/>
        </w:rPr>
      </w:pPr>
    </w:p>
    <w:p w:rsidR="00767BA2" w:rsidRDefault="00767BA2" w:rsidP="00B841A9">
      <w:pPr>
        <w:spacing w:line="240" w:lineRule="auto"/>
        <w:rPr>
          <w:sz w:val="24"/>
          <w:szCs w:val="24"/>
        </w:rPr>
      </w:pPr>
    </w:p>
    <w:p w:rsidR="00AD131F" w:rsidRDefault="00AD131F" w:rsidP="00B841A9">
      <w:pPr>
        <w:spacing w:line="240" w:lineRule="auto"/>
        <w:rPr>
          <w:sz w:val="24"/>
          <w:szCs w:val="24"/>
        </w:rPr>
      </w:pPr>
    </w:p>
    <w:p w:rsidR="00B841A9" w:rsidRDefault="00B841A9" w:rsidP="00B841A9">
      <w:pPr>
        <w:spacing w:line="240" w:lineRule="auto"/>
        <w:rPr>
          <w:sz w:val="24"/>
          <w:szCs w:val="24"/>
        </w:rPr>
      </w:pPr>
    </w:p>
    <w:p w:rsidR="00B841A9" w:rsidRDefault="00B841A9" w:rsidP="00CB34E4">
      <w:pPr>
        <w:spacing w:line="240" w:lineRule="auto"/>
        <w:rPr>
          <w:sz w:val="24"/>
          <w:szCs w:val="24"/>
        </w:rPr>
      </w:pPr>
    </w:p>
    <w:p w:rsidR="00F53F99" w:rsidRDefault="00F53F99" w:rsidP="00CB34E4">
      <w:pPr>
        <w:spacing w:line="240" w:lineRule="auto"/>
        <w:rPr>
          <w:sz w:val="24"/>
          <w:szCs w:val="24"/>
        </w:rPr>
      </w:pPr>
    </w:p>
    <w:p w:rsidR="00F53F99" w:rsidRDefault="00F53F99" w:rsidP="00CB34E4">
      <w:pPr>
        <w:spacing w:line="240" w:lineRule="auto"/>
        <w:rPr>
          <w:sz w:val="24"/>
          <w:szCs w:val="24"/>
        </w:rPr>
      </w:pPr>
    </w:p>
    <w:p w:rsidR="001F389D" w:rsidRDefault="001F389D" w:rsidP="00CB34E4">
      <w:pPr>
        <w:spacing w:line="240" w:lineRule="auto"/>
        <w:rPr>
          <w:sz w:val="24"/>
          <w:szCs w:val="24"/>
        </w:rPr>
      </w:pPr>
    </w:p>
    <w:p w:rsidR="001F389D" w:rsidRPr="001F389D" w:rsidRDefault="001F389D" w:rsidP="00CB34E4">
      <w:pPr>
        <w:spacing w:line="240" w:lineRule="auto"/>
        <w:rPr>
          <w:sz w:val="24"/>
          <w:szCs w:val="24"/>
        </w:rPr>
      </w:pPr>
    </w:p>
    <w:p w:rsidR="001F389D" w:rsidRPr="001F389D" w:rsidRDefault="001F389D" w:rsidP="00CB34E4">
      <w:pPr>
        <w:spacing w:line="240" w:lineRule="auto"/>
        <w:rPr>
          <w:b/>
          <w:sz w:val="28"/>
          <w:szCs w:val="28"/>
        </w:rPr>
      </w:pPr>
    </w:p>
    <w:p w:rsidR="001F389D" w:rsidRDefault="001F389D" w:rsidP="00CB34E4">
      <w:pPr>
        <w:spacing w:line="240" w:lineRule="auto"/>
        <w:rPr>
          <w:sz w:val="24"/>
          <w:szCs w:val="24"/>
        </w:rPr>
      </w:pPr>
    </w:p>
    <w:p w:rsidR="001F389D" w:rsidRPr="001F389D" w:rsidRDefault="001F389D" w:rsidP="00CB34E4">
      <w:pPr>
        <w:spacing w:line="240" w:lineRule="auto"/>
        <w:rPr>
          <w:sz w:val="24"/>
          <w:szCs w:val="24"/>
        </w:rPr>
      </w:pPr>
    </w:p>
    <w:p w:rsidR="00323470" w:rsidRPr="00323470" w:rsidRDefault="00323470" w:rsidP="00323470">
      <w:pPr>
        <w:rPr>
          <w:sz w:val="28"/>
          <w:szCs w:val="28"/>
          <w:u w:val="single"/>
        </w:rPr>
      </w:pPr>
    </w:p>
    <w:sectPr w:rsidR="00323470" w:rsidRPr="00323470" w:rsidSect="00975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CA" w:rsidRDefault="00BB72CA" w:rsidP="000143FD">
      <w:pPr>
        <w:spacing w:after="0" w:line="240" w:lineRule="auto"/>
      </w:pPr>
      <w:r>
        <w:separator/>
      </w:r>
    </w:p>
  </w:endnote>
  <w:endnote w:type="continuationSeparator" w:id="0">
    <w:p w:rsidR="00BB72CA" w:rsidRDefault="00BB72CA" w:rsidP="0001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Footer"/>
    </w:pPr>
    <w:r>
      <w:t>Revised June 2013</w:t>
    </w:r>
  </w:p>
  <w:p w:rsidR="000143FD" w:rsidRDefault="00014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CA" w:rsidRDefault="00BB72CA" w:rsidP="000143FD">
      <w:pPr>
        <w:spacing w:after="0" w:line="240" w:lineRule="auto"/>
      </w:pPr>
      <w:r>
        <w:separator/>
      </w:r>
    </w:p>
  </w:footnote>
  <w:footnote w:type="continuationSeparator" w:id="0">
    <w:p w:rsidR="00BB72CA" w:rsidRDefault="00BB72CA" w:rsidP="0001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FD" w:rsidRDefault="00014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730"/>
    <w:multiLevelType w:val="hybridMultilevel"/>
    <w:tmpl w:val="F67E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5bcgGL8oGDE1UFeCcnka5jKO+k=" w:salt="Shqt1pk9ulPQDjTWXPc3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43AA2"/>
    <w:rsid w:val="000143FD"/>
    <w:rsid w:val="001F389D"/>
    <w:rsid w:val="002528C8"/>
    <w:rsid w:val="002C50A2"/>
    <w:rsid w:val="00323470"/>
    <w:rsid w:val="00437E12"/>
    <w:rsid w:val="00493615"/>
    <w:rsid w:val="005A1816"/>
    <w:rsid w:val="00743AA2"/>
    <w:rsid w:val="00767BA2"/>
    <w:rsid w:val="00791AEB"/>
    <w:rsid w:val="008C05F0"/>
    <w:rsid w:val="008F2672"/>
    <w:rsid w:val="00975998"/>
    <w:rsid w:val="009B1940"/>
    <w:rsid w:val="00AD131F"/>
    <w:rsid w:val="00AE35FC"/>
    <w:rsid w:val="00B841A9"/>
    <w:rsid w:val="00BB72CA"/>
    <w:rsid w:val="00C236C7"/>
    <w:rsid w:val="00CB34E4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98"/>
  </w:style>
  <w:style w:type="paragraph" w:styleId="Heading1">
    <w:name w:val="heading 1"/>
    <w:basedOn w:val="Normal"/>
    <w:next w:val="Normal"/>
    <w:link w:val="Heading1Char"/>
    <w:uiPriority w:val="9"/>
    <w:qFormat/>
    <w:rsid w:val="00975998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9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9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9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9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9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9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9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9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9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75998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9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99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75998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99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9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9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9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9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9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9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97599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7599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75998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9759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759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59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9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99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7599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759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5998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998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998"/>
    <w:pPr>
      <w:outlineLvl w:val="9"/>
    </w:pPr>
  </w:style>
  <w:style w:type="paragraph" w:styleId="NoSpacing">
    <w:name w:val="No Spacing"/>
    <w:uiPriority w:val="1"/>
    <w:qFormat/>
    <w:rsid w:val="009759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FD"/>
  </w:style>
  <w:style w:type="paragraph" w:styleId="Footer">
    <w:name w:val="footer"/>
    <w:basedOn w:val="Normal"/>
    <w:link w:val="FooterChar"/>
    <w:uiPriority w:val="99"/>
    <w:unhideWhenUsed/>
    <w:rsid w:val="0001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FD"/>
  </w:style>
  <w:style w:type="paragraph" w:styleId="BalloonText">
    <w:name w:val="Balloon Text"/>
    <w:basedOn w:val="Normal"/>
    <w:link w:val="BalloonTextChar"/>
    <w:uiPriority w:val="99"/>
    <w:semiHidden/>
    <w:unhideWhenUsed/>
    <w:rsid w:val="0079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til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5</TotalTime>
  <Pages>2</Pages>
  <Words>440</Words>
  <Characters>2511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Stilen</dc:creator>
  <cp:keywords/>
  <cp:lastModifiedBy>Faith Stilen</cp:lastModifiedBy>
  <cp:revision>6</cp:revision>
  <dcterms:created xsi:type="dcterms:W3CDTF">2013-05-16T15:46:00Z</dcterms:created>
  <dcterms:modified xsi:type="dcterms:W3CDTF">2013-06-05T19:48:00Z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